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8592" w14:textId="2C865C0B" w:rsidR="0061268C" w:rsidRPr="0061268C" w:rsidRDefault="0061268C" w:rsidP="0061268C">
      <w:pPr>
        <w:jc w:val="center"/>
        <w:rPr>
          <w:b/>
          <w:bCs/>
          <w:color w:val="0070C0"/>
          <w:sz w:val="36"/>
          <w:szCs w:val="36"/>
        </w:rPr>
      </w:pPr>
      <w:r w:rsidRPr="0061268C">
        <w:rPr>
          <w:b/>
          <w:bCs/>
          <w:color w:val="0070C0"/>
          <w:sz w:val="36"/>
          <w:szCs w:val="36"/>
        </w:rPr>
        <w:t xml:space="preserve">Бурса, Ескишехир и Мудания от </w:t>
      </w:r>
      <w:r w:rsidRPr="0061268C">
        <w:rPr>
          <w:b/>
          <w:bCs/>
          <w:color w:val="0070C0"/>
          <w:sz w:val="36"/>
          <w:szCs w:val="36"/>
        </w:rPr>
        <w:t>Стара Загора</w:t>
      </w:r>
    </w:p>
    <w:p w14:paraId="55725536" w14:textId="102EC90A" w:rsidR="000E1935" w:rsidRDefault="000E1935"/>
    <w:p w14:paraId="7B18574A" w14:textId="41493B05" w:rsidR="0061268C" w:rsidRPr="0061268C" w:rsidRDefault="0061268C" w:rsidP="0061268C">
      <w:r w:rsidRPr="0061268C">
        <w:rPr>
          <w:b/>
          <w:bCs/>
        </w:rPr>
        <w:t>5 дни/ 3 нощувки/ 3 закуски/ 3 вечери + посещение на едни от най-атрактивните търговски центрове в Бурса</w:t>
      </w:r>
      <w:r w:rsidRPr="0061268C">
        <w:br/>
      </w:r>
      <w:r w:rsidRPr="0061268C">
        <w:br/>
      </w:r>
      <w:r w:rsidRPr="0061268C">
        <w:br/>
      </w:r>
      <w:r w:rsidRPr="0061268C">
        <w:rPr>
          <w:b/>
          <w:bCs/>
          <w:color w:val="0070C0"/>
        </w:rPr>
        <w:t>1-ви ден: Стара Загора - Сливен - Бурса</w:t>
      </w:r>
      <w:r w:rsidRPr="0061268C">
        <w:br/>
        <w:t xml:space="preserve">Отпътуване </w:t>
      </w:r>
      <w:r>
        <w:t>от</w:t>
      </w:r>
      <w:r w:rsidRPr="0061268C">
        <w:t xml:space="preserve"> Стара Загора 00:20ч.; 01: 00 от Сливен. Нощен преход. По време на пътуването ще се насладите на невероятните панорамни гледки, пресичайкия моста над Босфора, който плавно ни отвежда от Европа към Азия. Преминаване през Измитския залив в Мраморно море и през четвъртия по големина висящ мост в света и втори в Европа. Моста е наречен Осман гази, на името на първия султан на Османската империя.</w:t>
      </w:r>
      <w:r w:rsidRPr="0061268C">
        <w:br/>
      </w:r>
      <w:r w:rsidRPr="0061268C">
        <w:br/>
      </w:r>
      <w:r w:rsidRPr="0061268C">
        <w:rPr>
          <w:b/>
          <w:bCs/>
          <w:color w:val="0070C0"/>
        </w:rPr>
        <w:t>2-ри ден: Бурса</w:t>
      </w:r>
      <w:r w:rsidRPr="0061268C">
        <w:br/>
        <w:t>Пристигане в Бурса предиобяд. Разходка в Коза Хан – „прословутият път на коприната”, който е уникален с безбройните си магазинчета с копринени шалове – истинско произведение на изкуството. Свободно време за чаша ароматен турски чай, разходка или посещение на пазари с типични ориенталски стоки и сувенири.</w:t>
      </w:r>
      <w:r w:rsidRPr="0061268C">
        <w:br/>
        <w:t>Около 14:00 настаняване в централен хотел. Свободно време за почивка и разходка в центъра на Бурса. Вечеря. Нощувка /1/.</w:t>
      </w:r>
      <w:r w:rsidRPr="0061268C">
        <w:br/>
      </w:r>
      <w:r w:rsidRPr="0061268C">
        <w:br/>
      </w:r>
      <w:r w:rsidRPr="0061268C">
        <w:rPr>
          <w:b/>
          <w:bCs/>
          <w:color w:val="0070C0"/>
        </w:rPr>
        <w:t>3-ти ден: Бурса - Мудания - Трилие</w:t>
      </w:r>
      <w:r w:rsidRPr="0061268C">
        <w:br/>
        <w:t>Закуска. Свободно време в центъра на град Бурса или програма по желание.</w:t>
      </w:r>
      <w:r w:rsidRPr="0061268C">
        <w:br/>
        <w:t>В 09:30 часа екскурзия по желание до Мудания и Трилие с местен екскурзовод. Едно от най-красивите места на Мраморно море е крайбрежието на Мудания и Тирилийе. Насечената морска ивица крие китни заливчета, където радостно скачат делфини. Склоновете са покрити с маслинови гори. Мудания се намира на около 20км. от Бурса и изпълнява ролята на нейно пристанище. В допълнение многото крайбрежни ресторантчета и алеи превръщат селището в любимо място за разходки. Скритото бижу на района, обаче, е историческото селце Тирилие. Връщане в хотела. Вечеря.</w:t>
      </w:r>
      <w:r w:rsidRPr="0061268C">
        <w:br/>
        <w:t>Нощувка /2/.</w:t>
      </w:r>
      <w:r w:rsidRPr="0061268C">
        <w:br/>
      </w:r>
      <w:r w:rsidRPr="0061268C">
        <w:br/>
      </w:r>
      <w:r w:rsidRPr="0061268C">
        <w:rPr>
          <w:b/>
          <w:bCs/>
          <w:color w:val="0070C0"/>
        </w:rPr>
        <w:t>4-ти ден: Бурса - Ескишехир</w:t>
      </w:r>
      <w:r w:rsidRPr="0061268C">
        <w:br/>
        <w:t xml:space="preserve">Закуска. Свободно време в Бурса или по желание отпътуване към Турската </w:t>
      </w:r>
      <w:hyperlink r:id="rId4" w:tgtFrame="_blank" w:history="1">
        <w:r w:rsidRPr="0061268C">
          <w:rPr>
            <w:rStyle w:val="Hyperlink"/>
            <w:b/>
            <w:bCs/>
          </w:rPr>
          <w:t>Венеция</w:t>
        </w:r>
      </w:hyperlink>
      <w:r w:rsidRPr="0061268C">
        <w:t xml:space="preserve"> - Ескишехир. Ескишехир - градът на Настрадин Ходжа. Модерен град в Анадола, построен по европейски образец. Тук можете да изпиете силно турско кафе, да хапнете традиционни сладкиши и да поплавате на гондола. Ескишехир в превод от турски означава „Стария град“. Град на университети и паркове. Тук на всяка крачка можем да намерим забележителности. Старата му част напомня много на Копривщица с ниските си цветни къщички. Тук могат да се купят традиционни турски сладкиши, както и типичните за региона накити от морска пяна. Въпросната пяна представлява мек минерал, който се добива само край Ескишехир. От него се изработват и лули, за които се смята, че пречистват тютюна при пушене. Казват, че тук е най-вкусното реване в цяла Турция. Голяма част от местните жители са преселници от България. Не пропускайте да се снимате и до някоя от забавните скулптури, пръснати в целия град.</w:t>
      </w:r>
      <w:r w:rsidRPr="0061268C">
        <w:br/>
        <w:t>Разглеждане забележителностите на Ескишехир – етнографския комплекс „Одунпазаръ“ Куршунлу джамия; музея на восъчните фигури парка „Кент“ с изкуствен плаж. По желание разходка с гондола по изкуствено прокопаните канали на река Порсук, по подобие на Венеция (нощем мостовете над каналите греят в различни цветове). Посещение на парк Сазова. Връщане в град Бурса.</w:t>
      </w:r>
      <w:r w:rsidRPr="0061268C">
        <w:br/>
        <w:t>Нощувка /3/.</w:t>
      </w:r>
      <w:r w:rsidRPr="0061268C">
        <w:br/>
      </w:r>
      <w:r w:rsidRPr="0061268C">
        <w:br/>
      </w:r>
      <w:r w:rsidRPr="0061268C">
        <w:rPr>
          <w:b/>
          <w:bCs/>
          <w:color w:val="0070C0"/>
        </w:rPr>
        <w:t xml:space="preserve">5-ти ден:Бурса </w:t>
      </w:r>
      <w:r>
        <w:rPr>
          <w:b/>
          <w:bCs/>
          <w:color w:val="0070C0"/>
        </w:rPr>
        <w:t>–</w:t>
      </w:r>
      <w:r w:rsidRPr="0061268C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Стара Загора</w:t>
      </w:r>
      <w:r w:rsidRPr="0061268C">
        <w:t xml:space="preserve"> </w:t>
      </w:r>
      <w:r w:rsidRPr="0061268C">
        <w:br/>
        <w:t>Закуска. В 09:00 часа отпътуване за България с кратки почивки. По път спирка в маслиновата долина край град Гемлик – възможност за пазаруване в един от най – атрактивните пазари за зехтин и маслини.</w:t>
      </w:r>
      <w:r w:rsidRPr="0061268C">
        <w:br/>
        <w:t>Пристигане вечерта.</w:t>
      </w:r>
      <w:r w:rsidRPr="0061268C">
        <w:br/>
        <w:t xml:space="preserve">  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508"/>
        <w:gridCol w:w="1453"/>
        <w:gridCol w:w="1143"/>
        <w:gridCol w:w="1211"/>
        <w:gridCol w:w="1658"/>
      </w:tblGrid>
      <w:tr w:rsidR="0061268C" w:rsidRPr="0061268C" w14:paraId="0F4EFA1B" w14:textId="77777777" w:rsidTr="006126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9BA1A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lastRenderedPageBreak/>
              <w:t>Дата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559FB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t>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9A044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t>Възрастен в двойна 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61F61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t>Единична 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E9B71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t>Трети възрастен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DF14D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t>Двама възрастни с дете 0-11.99</w:t>
            </w:r>
          </w:p>
        </w:tc>
      </w:tr>
      <w:tr w:rsidR="0061268C" w:rsidRPr="0061268C" w14:paraId="0B51E0F0" w14:textId="77777777" w:rsidTr="006126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9D32" w14:textId="77777777" w:rsidR="0061268C" w:rsidRPr="0061268C" w:rsidRDefault="0061268C" w:rsidP="0061268C">
            <w:r w:rsidRPr="0061268C">
              <w:t>30.07.2025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47AA1" w14:textId="77777777" w:rsidR="0061268C" w:rsidRPr="0061268C" w:rsidRDefault="0061268C" w:rsidP="0061268C">
            <w:r w:rsidRPr="0061268C"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148CF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2EA45" w14:textId="77777777" w:rsidR="0061268C" w:rsidRPr="0061268C" w:rsidRDefault="0061268C" w:rsidP="0061268C">
            <w:r w:rsidRPr="0061268C">
              <w:t>470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20DF8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E9FB6" w14:textId="77777777" w:rsidR="0061268C" w:rsidRPr="0061268C" w:rsidRDefault="0061268C" w:rsidP="0061268C">
            <w:r w:rsidRPr="0061268C">
              <w:t>900 лв.</w:t>
            </w:r>
          </w:p>
        </w:tc>
      </w:tr>
      <w:tr w:rsidR="0061268C" w:rsidRPr="0061268C" w14:paraId="598D0973" w14:textId="77777777" w:rsidTr="006126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F062A" w14:textId="77777777" w:rsidR="0061268C" w:rsidRPr="0061268C" w:rsidRDefault="0061268C" w:rsidP="0061268C">
            <w:r w:rsidRPr="0061268C">
              <w:t>18.09.2025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C7531" w14:textId="77777777" w:rsidR="0061268C" w:rsidRPr="0061268C" w:rsidRDefault="0061268C" w:rsidP="0061268C">
            <w:r w:rsidRPr="0061268C"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89CE9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874C0" w14:textId="77777777" w:rsidR="0061268C" w:rsidRPr="0061268C" w:rsidRDefault="0061268C" w:rsidP="0061268C">
            <w:r w:rsidRPr="0061268C">
              <w:t>470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3EF59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1FE13" w14:textId="77777777" w:rsidR="0061268C" w:rsidRPr="0061268C" w:rsidRDefault="0061268C" w:rsidP="0061268C">
            <w:r w:rsidRPr="0061268C">
              <w:t>900 лв.</w:t>
            </w:r>
          </w:p>
        </w:tc>
      </w:tr>
      <w:tr w:rsidR="0061268C" w:rsidRPr="0061268C" w14:paraId="59145927" w14:textId="77777777" w:rsidTr="006126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06602" w14:textId="77777777" w:rsidR="0061268C" w:rsidRPr="0061268C" w:rsidRDefault="0061268C" w:rsidP="0061268C">
            <w:r w:rsidRPr="0061268C">
              <w:t>22.10.2025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61D6A" w14:textId="77777777" w:rsidR="0061268C" w:rsidRPr="0061268C" w:rsidRDefault="0061268C" w:rsidP="0061268C">
            <w:r w:rsidRPr="0061268C"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3384F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40F83" w14:textId="77777777" w:rsidR="0061268C" w:rsidRPr="0061268C" w:rsidRDefault="0061268C" w:rsidP="0061268C">
            <w:r w:rsidRPr="0061268C">
              <w:t>470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BBC7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79B0E" w14:textId="77777777" w:rsidR="0061268C" w:rsidRPr="0061268C" w:rsidRDefault="0061268C" w:rsidP="0061268C">
            <w:r w:rsidRPr="0061268C">
              <w:t>900 лв.</w:t>
            </w:r>
          </w:p>
        </w:tc>
      </w:tr>
      <w:tr w:rsidR="0061268C" w:rsidRPr="0061268C" w14:paraId="4010D640" w14:textId="77777777" w:rsidTr="006126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D0AAD" w14:textId="77777777" w:rsidR="0061268C" w:rsidRPr="0061268C" w:rsidRDefault="0061268C" w:rsidP="0061268C">
            <w:r w:rsidRPr="0061268C">
              <w:t>19.11.2025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F8310" w14:textId="77777777" w:rsidR="0061268C" w:rsidRPr="0061268C" w:rsidRDefault="0061268C" w:rsidP="0061268C">
            <w:r w:rsidRPr="0061268C"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3CC29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C2871" w14:textId="77777777" w:rsidR="0061268C" w:rsidRPr="0061268C" w:rsidRDefault="0061268C" w:rsidP="0061268C">
            <w:r w:rsidRPr="0061268C">
              <w:t>470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8784D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C088C" w14:textId="77777777" w:rsidR="0061268C" w:rsidRPr="0061268C" w:rsidRDefault="0061268C" w:rsidP="0061268C">
            <w:r w:rsidRPr="0061268C">
              <w:t>900 лв.</w:t>
            </w:r>
          </w:p>
        </w:tc>
      </w:tr>
    </w:tbl>
    <w:p w14:paraId="60F82499" w14:textId="77777777" w:rsidR="0061268C" w:rsidRPr="0061268C" w:rsidRDefault="0061268C" w:rsidP="0061268C">
      <w:r w:rsidRPr="0061268C">
        <w:t xml:space="preserve">  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508"/>
        <w:gridCol w:w="1453"/>
        <w:gridCol w:w="1143"/>
        <w:gridCol w:w="1211"/>
        <w:gridCol w:w="1658"/>
      </w:tblGrid>
      <w:tr w:rsidR="0061268C" w:rsidRPr="0061268C" w14:paraId="12C19210" w14:textId="77777777" w:rsidTr="006126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0E922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t>Дата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C983D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t>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942AA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t>Възрастен в двойна 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F39D1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t>Единична 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DA66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t>Трети възрастен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C3BDE" w14:textId="77777777" w:rsidR="0061268C" w:rsidRPr="0061268C" w:rsidRDefault="0061268C" w:rsidP="0061268C">
            <w:pPr>
              <w:rPr>
                <w:b/>
                <w:bCs/>
              </w:rPr>
            </w:pPr>
            <w:r w:rsidRPr="0061268C">
              <w:rPr>
                <w:b/>
                <w:bCs/>
              </w:rPr>
              <w:t>Двама възрастни с дете 0-11.99</w:t>
            </w:r>
          </w:p>
        </w:tc>
      </w:tr>
      <w:tr w:rsidR="0061268C" w:rsidRPr="0061268C" w14:paraId="44B68FF8" w14:textId="77777777" w:rsidTr="006126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1E32" w14:textId="77777777" w:rsidR="0061268C" w:rsidRPr="0061268C" w:rsidRDefault="0061268C" w:rsidP="0061268C">
            <w:r w:rsidRPr="0061268C">
              <w:t>03.04.2026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C2859" w14:textId="77777777" w:rsidR="0061268C" w:rsidRPr="0061268C" w:rsidRDefault="0061268C" w:rsidP="0061268C">
            <w:r w:rsidRPr="0061268C"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C369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6E43" w14:textId="77777777" w:rsidR="0061268C" w:rsidRPr="0061268C" w:rsidRDefault="0061268C" w:rsidP="0061268C">
            <w:r w:rsidRPr="0061268C">
              <w:t>470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7AF06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232E0" w14:textId="77777777" w:rsidR="0061268C" w:rsidRPr="0061268C" w:rsidRDefault="0061268C" w:rsidP="0061268C">
            <w:r w:rsidRPr="0061268C">
              <w:t>900 лв.</w:t>
            </w:r>
          </w:p>
        </w:tc>
      </w:tr>
      <w:tr w:rsidR="0061268C" w:rsidRPr="0061268C" w14:paraId="27738531" w14:textId="77777777" w:rsidTr="006126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DF9B5" w14:textId="77777777" w:rsidR="0061268C" w:rsidRPr="0061268C" w:rsidRDefault="0061268C" w:rsidP="0061268C">
            <w:r w:rsidRPr="0061268C">
              <w:t>13.05.2026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15BB6" w14:textId="77777777" w:rsidR="0061268C" w:rsidRPr="0061268C" w:rsidRDefault="0061268C" w:rsidP="0061268C">
            <w:r w:rsidRPr="0061268C"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82F7A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25DC5" w14:textId="77777777" w:rsidR="0061268C" w:rsidRPr="0061268C" w:rsidRDefault="0061268C" w:rsidP="0061268C">
            <w:r w:rsidRPr="0061268C">
              <w:t>470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4318C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D9FAC" w14:textId="77777777" w:rsidR="0061268C" w:rsidRPr="0061268C" w:rsidRDefault="0061268C" w:rsidP="0061268C">
            <w:r w:rsidRPr="0061268C">
              <w:t>900 лв.</w:t>
            </w:r>
          </w:p>
        </w:tc>
      </w:tr>
      <w:tr w:rsidR="0061268C" w:rsidRPr="0061268C" w14:paraId="2C9C51D1" w14:textId="77777777" w:rsidTr="006126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7E72" w14:textId="77777777" w:rsidR="0061268C" w:rsidRPr="0061268C" w:rsidRDefault="0061268C" w:rsidP="0061268C">
            <w:r w:rsidRPr="0061268C">
              <w:t>24.06.2026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4A67D" w14:textId="77777777" w:rsidR="0061268C" w:rsidRPr="0061268C" w:rsidRDefault="0061268C" w:rsidP="0061268C">
            <w:r w:rsidRPr="0061268C"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409C3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75D86" w14:textId="77777777" w:rsidR="0061268C" w:rsidRPr="0061268C" w:rsidRDefault="0061268C" w:rsidP="0061268C">
            <w:r w:rsidRPr="0061268C">
              <w:t>470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BB5CC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A1DF7" w14:textId="77777777" w:rsidR="0061268C" w:rsidRPr="0061268C" w:rsidRDefault="0061268C" w:rsidP="0061268C">
            <w:r w:rsidRPr="0061268C">
              <w:t>900 лв.</w:t>
            </w:r>
          </w:p>
        </w:tc>
      </w:tr>
      <w:tr w:rsidR="0061268C" w:rsidRPr="0061268C" w14:paraId="397589AF" w14:textId="77777777" w:rsidTr="006126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848A" w14:textId="77777777" w:rsidR="0061268C" w:rsidRPr="0061268C" w:rsidRDefault="0061268C" w:rsidP="0061268C">
            <w:r w:rsidRPr="0061268C">
              <w:t>26.08.2026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84BCB" w14:textId="77777777" w:rsidR="0061268C" w:rsidRPr="0061268C" w:rsidRDefault="0061268C" w:rsidP="0061268C">
            <w:r w:rsidRPr="0061268C"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08449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FC0AF" w14:textId="77777777" w:rsidR="0061268C" w:rsidRPr="0061268C" w:rsidRDefault="0061268C" w:rsidP="0061268C">
            <w:r w:rsidRPr="0061268C">
              <w:t>470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BD15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C1B9" w14:textId="77777777" w:rsidR="0061268C" w:rsidRPr="0061268C" w:rsidRDefault="0061268C" w:rsidP="0061268C">
            <w:r w:rsidRPr="0061268C">
              <w:t>900 лв.</w:t>
            </w:r>
          </w:p>
        </w:tc>
      </w:tr>
      <w:tr w:rsidR="0061268C" w:rsidRPr="0061268C" w14:paraId="3B325122" w14:textId="77777777" w:rsidTr="006126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FD03E" w14:textId="77777777" w:rsidR="0061268C" w:rsidRPr="0061268C" w:rsidRDefault="0061268C" w:rsidP="0061268C">
            <w:r w:rsidRPr="0061268C">
              <w:t>18.09.2026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4DA46" w14:textId="77777777" w:rsidR="0061268C" w:rsidRPr="0061268C" w:rsidRDefault="0061268C" w:rsidP="0061268C">
            <w:r w:rsidRPr="0061268C"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A417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FF70" w14:textId="77777777" w:rsidR="0061268C" w:rsidRPr="0061268C" w:rsidRDefault="0061268C" w:rsidP="0061268C">
            <w:r w:rsidRPr="0061268C">
              <w:t>470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159E8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2FA8A" w14:textId="77777777" w:rsidR="0061268C" w:rsidRPr="0061268C" w:rsidRDefault="0061268C" w:rsidP="0061268C">
            <w:r w:rsidRPr="0061268C">
              <w:t>900 лв.</w:t>
            </w:r>
          </w:p>
        </w:tc>
      </w:tr>
      <w:tr w:rsidR="0061268C" w:rsidRPr="0061268C" w14:paraId="031BB0E9" w14:textId="77777777" w:rsidTr="006126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F4664" w14:textId="77777777" w:rsidR="0061268C" w:rsidRPr="0061268C" w:rsidRDefault="0061268C" w:rsidP="0061268C">
            <w:r w:rsidRPr="0061268C">
              <w:t>21.10.2026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C3748" w14:textId="77777777" w:rsidR="0061268C" w:rsidRPr="0061268C" w:rsidRDefault="0061268C" w:rsidP="0061268C">
            <w:r w:rsidRPr="0061268C"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18D8A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FAC71" w14:textId="77777777" w:rsidR="0061268C" w:rsidRPr="0061268C" w:rsidRDefault="0061268C" w:rsidP="0061268C">
            <w:r w:rsidRPr="0061268C">
              <w:t>470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74591" w14:textId="77777777" w:rsidR="0061268C" w:rsidRPr="0061268C" w:rsidRDefault="0061268C" w:rsidP="0061268C">
            <w:r w:rsidRPr="0061268C">
              <w:t>360 лв.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8F56" w14:textId="77777777" w:rsidR="0061268C" w:rsidRPr="0061268C" w:rsidRDefault="0061268C" w:rsidP="0061268C">
            <w:r w:rsidRPr="0061268C">
              <w:t>900 лв.</w:t>
            </w:r>
          </w:p>
        </w:tc>
      </w:tr>
    </w:tbl>
    <w:p w14:paraId="6DE34FB5" w14:textId="3169FE2B" w:rsidR="0061268C" w:rsidRDefault="0061268C"/>
    <w:p w14:paraId="4A4878CF" w14:textId="4A1B1198" w:rsidR="0061268C" w:rsidRPr="0061268C" w:rsidRDefault="0061268C">
      <w:pPr>
        <w:rPr>
          <w:b/>
          <w:bCs/>
          <w:color w:val="0070C0"/>
        </w:rPr>
      </w:pPr>
      <w:r w:rsidRPr="0061268C">
        <w:rPr>
          <w:b/>
          <w:bCs/>
          <w:color w:val="0070C0"/>
        </w:rPr>
        <w:t xml:space="preserve">Цената включва: </w:t>
      </w:r>
    </w:p>
    <w:p w14:paraId="0B7ED734" w14:textId="20E61E55" w:rsidR="0061268C" w:rsidRDefault="0061268C">
      <w:r>
        <w:t>*транспорт с лицензиран автобус категория 3*</w:t>
      </w:r>
      <w:r>
        <w:br/>
        <w:t xml:space="preserve">*3 нощувки със закуски и вечери в хотел </w:t>
      </w:r>
      <w:hyperlink r:id="rId5" w:tgtFrame="_blank" w:history="1">
        <w:r>
          <w:rPr>
            <w:rStyle w:val="Hyperlink"/>
            <w:b/>
            <w:bCs/>
          </w:rPr>
          <w:t>Kervansaray Bursa City Hotel 4*</w:t>
        </w:r>
      </w:hyperlink>
      <w:r>
        <w:t xml:space="preserve"> или подобен.</w:t>
      </w:r>
      <w:r>
        <w:br/>
        <w:t>*туристическа програма</w:t>
      </w:r>
      <w:r>
        <w:br/>
        <w:t>*екскурзоводско обслужване</w:t>
      </w:r>
      <w:r>
        <w:br/>
        <w:t>*митнически и магистрални такси</w:t>
      </w:r>
      <w:r>
        <w:br/>
        <w:t>*Медицинска застраховка с асистънс на база 5000 евро за лица до 69г. / от 70 до 85 г. с асистанс 4000 евро/ в ЗАД Лев Инс</w:t>
      </w:r>
    </w:p>
    <w:p w14:paraId="37266724" w14:textId="574F95C3" w:rsidR="0061268C" w:rsidRDefault="0061268C"/>
    <w:p w14:paraId="233130D5" w14:textId="0A1FE22D" w:rsidR="0061268C" w:rsidRPr="0061268C" w:rsidRDefault="0061268C">
      <w:pPr>
        <w:rPr>
          <w:b/>
          <w:bCs/>
          <w:color w:val="0070C0"/>
        </w:rPr>
      </w:pPr>
      <w:r w:rsidRPr="0061268C">
        <w:rPr>
          <w:b/>
          <w:bCs/>
          <w:color w:val="0070C0"/>
        </w:rPr>
        <w:t xml:space="preserve">Цената не включва: </w:t>
      </w:r>
    </w:p>
    <w:p w14:paraId="04348B87" w14:textId="2742D186" w:rsidR="0061268C" w:rsidRDefault="0061268C">
      <w:r w:rsidRPr="0061268C">
        <w:t>*разходи от личен характер</w:t>
      </w:r>
      <w:r w:rsidRPr="0061268C">
        <w:br/>
        <w:t>*допълнителни екскурзии</w:t>
      </w:r>
      <w:r w:rsidRPr="0061268C">
        <w:br/>
        <w:t>*доплащане за медицинска застраховка в ЗК Лев Инс на база 5000 евро за лица от 70г. до 85г. - 15 лева. Лица над 85г. не се застраховат!</w:t>
      </w:r>
      <w:r w:rsidRPr="0061268C">
        <w:br/>
        <w:t>*застраховка "Отмяна на пътуване" - по желание и съгласно тарифите на ЗАД "Лев Инс"</w:t>
      </w:r>
    </w:p>
    <w:p w14:paraId="496CC1BE" w14:textId="6C517B79" w:rsidR="0061268C" w:rsidRDefault="0061268C"/>
    <w:p w14:paraId="0CFACEEA" w14:textId="44F71017" w:rsidR="0061268C" w:rsidRDefault="0061268C">
      <w:r>
        <w:rPr>
          <w:rStyle w:val="Strong"/>
          <w:color w:val="000080"/>
        </w:rPr>
        <w:t>Допълнителни екскурзии:</w:t>
      </w:r>
      <w:r>
        <w:br/>
        <w:t>*Целодневна екскурзия до град Ескишехир – 25 евро / включва: трансфер с автобус, екскурзовод, пешеходна обиколка на Ескишехир, посещение на парк Сазова</w:t>
      </w:r>
      <w:r>
        <w:br/>
        <w:t>*Екскурзия до Мудания и Тирилие - 15 евро</w:t>
      </w:r>
      <w:bookmarkStart w:id="0" w:name="_GoBack"/>
      <w:bookmarkEnd w:id="0"/>
    </w:p>
    <w:p w14:paraId="7F743659" w14:textId="2856023F" w:rsidR="0061268C" w:rsidRDefault="0061268C"/>
    <w:p w14:paraId="06A105EE" w14:textId="25C40A2C" w:rsidR="0061268C" w:rsidRDefault="0061268C">
      <w:r w:rsidRPr="0061268C">
        <w:rPr>
          <w:b/>
          <w:bCs/>
          <w:color w:val="0070C0"/>
        </w:rPr>
        <w:t>Начин на плащане:</w:t>
      </w:r>
      <w:r w:rsidRPr="0061268C">
        <w:br/>
        <w:t>*депозит 30% от пакетната цена; доплащане до 10 дни преди отпътуването</w:t>
      </w:r>
      <w:r w:rsidRPr="0061268C">
        <w:br/>
      </w:r>
      <w:r w:rsidRPr="0061268C">
        <w:br/>
      </w:r>
      <w:r w:rsidRPr="0061268C">
        <w:rPr>
          <w:b/>
          <w:bCs/>
        </w:rPr>
        <w:t>Срок за уведомяване при недостигнат минимален брой туристи:</w:t>
      </w:r>
      <w:r w:rsidRPr="0061268C">
        <w:br/>
        <w:t>*7 дни преди датата на отпътуване</w:t>
      </w:r>
      <w:r w:rsidRPr="0061268C">
        <w:br/>
      </w:r>
      <w:r w:rsidRPr="0061268C">
        <w:br/>
      </w:r>
      <w:r w:rsidRPr="0061268C">
        <w:rPr>
          <w:b/>
          <w:bCs/>
          <w:color w:val="0070C0"/>
        </w:rPr>
        <w:t>Полезна информация:</w:t>
      </w:r>
      <w:r w:rsidRPr="0061268C">
        <w:br/>
        <w:t>*За чуждестранни граждани от определени страни се изисква издаване на виза или заплащането на такса. Подробна информация за визовите формалности можете да получите във Визов отдел на Турско консулство в София на тел. 02/9355500</w:t>
      </w:r>
      <w:r w:rsidRPr="0061268C">
        <w:br/>
      </w:r>
      <w:r w:rsidRPr="0061268C">
        <w:br/>
      </w:r>
      <w:r w:rsidRPr="0061268C">
        <w:rPr>
          <w:b/>
          <w:bCs/>
          <w:color w:val="0070C0"/>
        </w:rPr>
        <w:t>Необходими документи:</w:t>
      </w:r>
      <w:r w:rsidRPr="0061268C">
        <w:br/>
        <w:t>*валиден задграничен паспорт или лична карта с 5 месечна валидност към датата на заминаване;</w:t>
      </w:r>
      <w:r w:rsidRPr="0061268C">
        <w:br/>
        <w:t>*за деца до 18г., пътуващи без родители или с 1 родител - нотариално заверена декларация от родителите /оригинал и копие/</w:t>
      </w:r>
      <w:r w:rsidRPr="0061268C">
        <w:br/>
      </w:r>
      <w:r w:rsidRPr="0061268C">
        <w:br/>
      </w:r>
      <w:r w:rsidRPr="0061268C">
        <w:rPr>
          <w:b/>
          <w:bCs/>
          <w:color w:val="0070C0"/>
        </w:rPr>
        <w:t>Пътуване на лица с ограничена подвижност:</w:t>
      </w:r>
      <w:r w:rsidRPr="0061268C">
        <w:br/>
        <w:t>*Пътуването като цяло НЕ Е подходящо за лица с ограничена подвижност.</w:t>
      </w:r>
      <w:r w:rsidRPr="0061268C">
        <w:br/>
      </w:r>
      <w:r w:rsidRPr="0061268C">
        <w:br/>
      </w:r>
      <w:r w:rsidRPr="0061268C">
        <w:rPr>
          <w:b/>
          <w:bCs/>
          <w:i/>
          <w:iCs/>
        </w:rPr>
        <w:t>Агенцията НЕ носи отговорност при промяна на музейните такси и работното време на музеите. Посочените такси са съгласно информацията, поместена в сайтовете на посочените туристически обекти. Възможно е да настъпят промени. Туристическата агенция си запазва правото на промени в последователността на изпълнение на програмата по независещи от нея причини и не носи отговорност за туристи, недопуснати от съответните гранични власти.     </w:t>
      </w:r>
    </w:p>
    <w:sectPr w:rsidR="0061268C" w:rsidSect="00612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B"/>
    <w:rsid w:val="000E1935"/>
    <w:rsid w:val="003B7AAB"/>
    <w:rsid w:val="006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F42F"/>
  <w15:chartTrackingRefBased/>
  <w15:docId w15:val="{97A8C4C2-4B29-4201-BF8A-CAF85F7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68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2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rvansaraybursacity.com/" TargetMode="External"/><Relationship Id="rId4" Type="http://schemas.openxmlformats.org/officeDocument/2006/relationships/hyperlink" Target="https://www.stenlitravel.com/zabelejitelnosti-italia/vene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info@stenlitravel.com</dc:creator>
  <cp:keywords/>
  <dc:description/>
  <cp:lastModifiedBy>info@stenlitravel.com</cp:lastModifiedBy>
  <cp:revision>3</cp:revision>
  <dcterms:created xsi:type="dcterms:W3CDTF">2025-07-06T09:40:00Z</dcterms:created>
  <dcterms:modified xsi:type="dcterms:W3CDTF">2025-07-06T09:44:00Z</dcterms:modified>
</cp:coreProperties>
</file>